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601"/>
        <w:tblW w:w="15592" w:type="dxa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38" w:type="dxa"/>
          <w:left w:w="86" w:type="dxa"/>
          <w:right w:w="54" w:type="dxa"/>
        </w:tblCellMar>
        <w:tblLook w:val="04A0" w:firstRow="1" w:lastRow="0" w:firstColumn="1" w:lastColumn="0" w:noHBand="0" w:noVBand="1"/>
      </w:tblPr>
      <w:tblGrid>
        <w:gridCol w:w="686"/>
        <w:gridCol w:w="709"/>
        <w:gridCol w:w="1134"/>
        <w:gridCol w:w="992"/>
        <w:gridCol w:w="992"/>
        <w:gridCol w:w="3402"/>
        <w:gridCol w:w="2268"/>
        <w:gridCol w:w="1560"/>
        <w:gridCol w:w="1842"/>
        <w:gridCol w:w="1985"/>
        <w:gridCol w:w="22"/>
      </w:tblGrid>
      <w:tr w:rsidR="002059A3" w:rsidRPr="00E31AF2" w14:paraId="3EC79FD6" w14:textId="77777777" w:rsidTr="00B5348B">
        <w:trPr>
          <w:gridAfter w:val="1"/>
          <w:wAfter w:w="22" w:type="dxa"/>
          <w:trHeight w:val="344"/>
        </w:trPr>
        <w:tc>
          <w:tcPr>
            <w:tcW w:w="2529" w:type="dxa"/>
            <w:gridSpan w:val="3"/>
          </w:tcPr>
          <w:p w14:paraId="08CB9470" w14:textId="77777777" w:rsidR="00E31AF2" w:rsidRPr="009569C1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Module d’enseignement</w:t>
            </w:r>
          </w:p>
        </w:tc>
        <w:tc>
          <w:tcPr>
            <w:tcW w:w="1984" w:type="dxa"/>
            <w:gridSpan w:val="2"/>
          </w:tcPr>
          <w:p w14:paraId="050A3767" w14:textId="77777777" w:rsidR="00E31AF2" w:rsidRPr="009569C1" w:rsidRDefault="00E31AF2" w:rsidP="00286333">
            <w:pPr>
              <w:ind w:left="216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Famille d’APS</w:t>
            </w:r>
          </w:p>
        </w:tc>
        <w:tc>
          <w:tcPr>
            <w:tcW w:w="3402" w:type="dxa"/>
          </w:tcPr>
          <w:p w14:paraId="73FC0C0F" w14:textId="77777777" w:rsidR="00E31AF2" w:rsidRPr="009569C1" w:rsidRDefault="00E31AF2" w:rsidP="00286333">
            <w:pPr>
              <w:ind w:right="31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APS support</w:t>
            </w:r>
          </w:p>
        </w:tc>
        <w:tc>
          <w:tcPr>
            <w:tcW w:w="3828" w:type="dxa"/>
            <w:gridSpan w:val="2"/>
          </w:tcPr>
          <w:p w14:paraId="27678AA5" w14:textId="77777777" w:rsidR="00E31AF2" w:rsidRPr="009569C1" w:rsidRDefault="00E31AF2" w:rsidP="00286333">
            <w:pPr>
              <w:ind w:left="122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Niveau scolaire</w:t>
            </w:r>
          </w:p>
        </w:tc>
        <w:tc>
          <w:tcPr>
            <w:tcW w:w="1842" w:type="dxa"/>
          </w:tcPr>
          <w:p w14:paraId="4A3EA4B2" w14:textId="77777777" w:rsidR="00E31AF2" w:rsidRPr="009569C1" w:rsidRDefault="00E31AF2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N° de séance</w:t>
            </w:r>
          </w:p>
        </w:tc>
        <w:tc>
          <w:tcPr>
            <w:tcW w:w="1985" w:type="dxa"/>
          </w:tcPr>
          <w:p w14:paraId="604128D0" w14:textId="77777777" w:rsidR="00E31AF2" w:rsidRPr="009569C1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Matériel</w:t>
            </w:r>
          </w:p>
        </w:tc>
      </w:tr>
      <w:tr w:rsidR="004C60E2" w:rsidRPr="007138EE" w14:paraId="728CD3A3" w14:textId="77777777" w:rsidTr="00B5348B">
        <w:trPr>
          <w:trHeight w:val="407"/>
        </w:trPr>
        <w:tc>
          <w:tcPr>
            <w:tcW w:w="2529" w:type="dxa"/>
            <w:gridSpan w:val="3"/>
            <w:shd w:val="clear" w:color="auto" w:fill="F2DBDB"/>
          </w:tcPr>
          <w:p w14:paraId="0B4B9A47" w14:textId="77777777" w:rsidR="00E31AF2" w:rsidRPr="00F13AB7" w:rsidRDefault="007C3DA3" w:rsidP="00286333">
            <w:pPr>
              <w:ind w:left="25" w:right="1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Equilibre moteur et intégration par le sport.</w:t>
            </w:r>
          </w:p>
        </w:tc>
        <w:tc>
          <w:tcPr>
            <w:tcW w:w="1984" w:type="dxa"/>
            <w:gridSpan w:val="2"/>
            <w:shd w:val="clear" w:color="auto" w:fill="F2DBDB"/>
          </w:tcPr>
          <w:p w14:paraId="6E6A5ED8" w14:textId="77777777"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Sport collectif</w:t>
            </w:r>
          </w:p>
        </w:tc>
        <w:tc>
          <w:tcPr>
            <w:tcW w:w="3402" w:type="dxa"/>
            <w:shd w:val="clear" w:color="auto" w:fill="F2DBDB"/>
          </w:tcPr>
          <w:p w14:paraId="01C5887F" w14:textId="77777777" w:rsidR="00E31AF2" w:rsidRPr="00F13AB7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Basketball</w:t>
            </w:r>
          </w:p>
        </w:tc>
        <w:tc>
          <w:tcPr>
            <w:tcW w:w="3828" w:type="dxa"/>
            <w:gridSpan w:val="2"/>
            <w:shd w:val="clear" w:color="auto" w:fill="F2DBDB"/>
          </w:tcPr>
          <w:p w14:paraId="121225B7" w14:textId="77777777"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TC</w:t>
            </w:r>
          </w:p>
        </w:tc>
        <w:tc>
          <w:tcPr>
            <w:tcW w:w="1842" w:type="dxa"/>
            <w:shd w:val="clear" w:color="auto" w:fill="F2DBDB"/>
          </w:tcPr>
          <w:p w14:paraId="5D3D8C16" w14:textId="77777777" w:rsidR="00E31AF2" w:rsidRPr="00F13AB7" w:rsidRDefault="00E9252A" w:rsidP="0028633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2007" w:type="dxa"/>
            <w:gridSpan w:val="2"/>
            <w:shd w:val="clear" w:color="auto" w:fill="F2DBDB"/>
          </w:tcPr>
          <w:p w14:paraId="1D341816" w14:textId="77777777" w:rsidR="00E31AF2" w:rsidRPr="00F13AB7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Ballons du BB + plots + dossards</w:t>
            </w:r>
          </w:p>
        </w:tc>
      </w:tr>
      <w:tr w:rsidR="00F13AB7" w:rsidRPr="007138EE" w14:paraId="32461CED" w14:textId="77777777" w:rsidTr="004C60E2">
        <w:trPr>
          <w:trHeight w:val="103"/>
        </w:trPr>
        <w:tc>
          <w:tcPr>
            <w:tcW w:w="4513" w:type="dxa"/>
            <w:gridSpan w:val="5"/>
          </w:tcPr>
          <w:p w14:paraId="1FA017A4" w14:textId="77777777"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terminal d’intégration </w:t>
            </w:r>
          </w:p>
        </w:tc>
        <w:tc>
          <w:tcPr>
            <w:tcW w:w="11079" w:type="dxa"/>
            <w:gridSpan w:val="6"/>
          </w:tcPr>
          <w:p w14:paraId="5BB7B921" w14:textId="77777777" w:rsidR="00E31AF2" w:rsidRPr="00E31AF2" w:rsidRDefault="007C3DA3" w:rsidP="00286333">
            <w:pPr>
              <w:spacing w:after="40" w:line="216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L’élève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de tronc commun, doit pouvoir maîtriser les composantes du comportement moteur, s’adapter aux différentes situations, faire face aux défis, et </w:t>
            </w: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accepter l’intégration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le groupe classe.</w:t>
            </w:r>
            <w:r w:rsidR="00E31AF2"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</w:tr>
      <w:tr w:rsidR="00F13AB7" w:rsidRPr="007138EE" w14:paraId="75B65BC6" w14:textId="77777777" w:rsidTr="004C60E2">
        <w:trPr>
          <w:trHeight w:val="93"/>
        </w:trPr>
        <w:tc>
          <w:tcPr>
            <w:tcW w:w="4513" w:type="dxa"/>
            <w:gridSpan w:val="5"/>
            <w:shd w:val="clear" w:color="auto" w:fill="F2DBDB"/>
          </w:tcPr>
          <w:p w14:paraId="46D08631" w14:textId="77777777"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terminal du cycle </w:t>
            </w:r>
          </w:p>
        </w:tc>
        <w:tc>
          <w:tcPr>
            <w:tcW w:w="11079" w:type="dxa"/>
            <w:gridSpan w:val="6"/>
            <w:shd w:val="clear" w:color="auto" w:fill="F2DBDB"/>
          </w:tcPr>
          <w:p w14:paraId="48B8D453" w14:textId="77777777" w:rsidR="00E31AF2" w:rsidRPr="00E31AF2" w:rsidRDefault="00E31AF2" w:rsidP="00286333">
            <w:pPr>
              <w:ind w:left="2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C3DA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Passer d’un jeu aléatoire où l’élève est concentré sur la balle à un jeu vers l’avant où l’élève est piloté essentiellement par la cible</w:t>
            </w:r>
            <w:r w:rsidRPr="00ED48E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  <w:lang w:val="fr-MA"/>
              </w:rPr>
              <w:t>.</w:t>
            </w:r>
            <w:r w:rsidR="00ED48E6" w:rsidRPr="00ED48E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  <w:lang w:val="fr-MA"/>
              </w:rPr>
              <w:t> ???</w:t>
            </w:r>
          </w:p>
        </w:tc>
      </w:tr>
      <w:tr w:rsidR="00F13AB7" w:rsidRPr="007138EE" w14:paraId="4275AC9D" w14:textId="77777777" w:rsidTr="004C60E2">
        <w:trPr>
          <w:trHeight w:val="395"/>
        </w:trPr>
        <w:tc>
          <w:tcPr>
            <w:tcW w:w="4513" w:type="dxa"/>
            <w:gridSpan w:val="5"/>
          </w:tcPr>
          <w:p w14:paraId="6FEBC326" w14:textId="77777777"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Compétences visées </w:t>
            </w:r>
          </w:p>
        </w:tc>
        <w:tc>
          <w:tcPr>
            <w:tcW w:w="11079" w:type="dxa"/>
            <w:gridSpan w:val="6"/>
          </w:tcPr>
          <w:p w14:paraId="42AA6B56" w14:textId="77777777" w:rsidR="00E31AF2" w:rsidRPr="00F13AB7" w:rsidRDefault="007C3DA3" w:rsidP="00286333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monter toutes les capacités lors de l’expression et de la présentation pendant la compétition avec autrui. </w:t>
            </w:r>
          </w:p>
          <w:p w14:paraId="1EE496B0" w14:textId="77777777" w:rsidR="00E31AF2" w:rsidRPr="00230947" w:rsidRDefault="007C3DA3" w:rsidP="00286333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Utilisation des informations présente dans l’environnement lors de l’apprentissage. </w:t>
            </w:r>
          </w:p>
        </w:tc>
      </w:tr>
      <w:tr w:rsidR="00C12880" w:rsidRPr="007138EE" w14:paraId="7BA79C45" w14:textId="77777777" w:rsidTr="004C60E2">
        <w:trPr>
          <w:trHeight w:val="223"/>
        </w:trPr>
        <w:tc>
          <w:tcPr>
            <w:tcW w:w="4513" w:type="dxa"/>
            <w:gridSpan w:val="5"/>
            <w:shd w:val="clear" w:color="auto" w:fill="F2DBDB"/>
          </w:tcPr>
          <w:p w14:paraId="376BD23C" w14:textId="77777777" w:rsidR="00C12880" w:rsidRPr="009569C1" w:rsidRDefault="00C12880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de la séance </w:t>
            </w:r>
          </w:p>
        </w:tc>
        <w:tc>
          <w:tcPr>
            <w:tcW w:w="11079" w:type="dxa"/>
            <w:gridSpan w:val="6"/>
            <w:shd w:val="clear" w:color="auto" w:fill="F2DBDB"/>
          </w:tcPr>
          <w:p w14:paraId="3E6D2169" w14:textId="77777777" w:rsidR="00C12880" w:rsidRPr="00C12880" w:rsidRDefault="00E9252A" w:rsidP="00286333">
            <w:pPr>
              <w:spacing w:after="40" w:line="216" w:lineRule="auto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  <w:lang w:val="fr-MA"/>
              </w:rPr>
            </w:pPr>
            <w:r w:rsidRPr="00E9252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Conservation individuelle du ballon par dribble de protection ou dribble de progression.</w:t>
            </w:r>
          </w:p>
        </w:tc>
      </w:tr>
      <w:tr w:rsidR="00684DBE" w:rsidRPr="00A70EAA" w14:paraId="7737A425" w14:textId="77777777" w:rsidTr="00B5348B">
        <w:trPr>
          <w:trHeight w:val="111"/>
        </w:trPr>
        <w:tc>
          <w:tcPr>
            <w:tcW w:w="686" w:type="dxa"/>
          </w:tcPr>
          <w:p w14:paraId="68230F2E" w14:textId="77777777" w:rsidR="00286333" w:rsidRPr="00684DBE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r w:rsidRPr="00684DBE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>Etapes</w:t>
            </w:r>
          </w:p>
        </w:tc>
        <w:tc>
          <w:tcPr>
            <w:tcW w:w="709" w:type="dxa"/>
          </w:tcPr>
          <w:p w14:paraId="240A4B54" w14:textId="77777777" w:rsidR="00286333" w:rsidRPr="00684DBE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r w:rsidRPr="00684DBE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 xml:space="preserve">Durée </w:t>
            </w:r>
          </w:p>
        </w:tc>
        <w:tc>
          <w:tcPr>
            <w:tcW w:w="2126" w:type="dxa"/>
            <w:gridSpan w:val="2"/>
          </w:tcPr>
          <w:p w14:paraId="39F89368" w14:textId="77777777"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But</w:t>
            </w:r>
          </w:p>
        </w:tc>
        <w:tc>
          <w:tcPr>
            <w:tcW w:w="6662" w:type="dxa"/>
            <w:gridSpan w:val="3"/>
          </w:tcPr>
          <w:p w14:paraId="103BD7F9" w14:textId="77777777"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Contenu </w:t>
            </w: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560" w:type="dxa"/>
          </w:tcPr>
          <w:p w14:paraId="62D9211B" w14:textId="77777777" w:rsidR="00286333" w:rsidRPr="00385BB7" w:rsidRDefault="004C60E2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Consigne</w:t>
            </w:r>
            <w:r w:rsidR="00EB0538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14:paraId="3ED7E4BF" w14:textId="77777777"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Critère</w:t>
            </w:r>
            <w:r w:rsidR="00EB0538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réussite</w:t>
            </w:r>
          </w:p>
        </w:tc>
        <w:tc>
          <w:tcPr>
            <w:tcW w:w="2007" w:type="dxa"/>
            <w:gridSpan w:val="2"/>
          </w:tcPr>
          <w:p w14:paraId="7B6F485A" w14:textId="77777777"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>ondition</w:t>
            </w:r>
            <w:r w:rsidR="00EB0538">
              <w:rPr>
                <w:rFonts w:ascii="Times New Roman" w:hAnsi="Times New Roman" w:cs="Times New Roman"/>
                <w:b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de réalisation </w:t>
            </w:r>
          </w:p>
        </w:tc>
      </w:tr>
      <w:tr w:rsidR="00684DBE" w:rsidRPr="0089425C" w14:paraId="460E3CCB" w14:textId="77777777" w:rsidTr="002F3386">
        <w:trPr>
          <w:cantSplit/>
          <w:trHeight w:val="1002"/>
        </w:trPr>
        <w:tc>
          <w:tcPr>
            <w:tcW w:w="686" w:type="dxa"/>
            <w:shd w:val="clear" w:color="auto" w:fill="F2DBDB"/>
            <w:textDirection w:val="btLr"/>
          </w:tcPr>
          <w:p w14:paraId="2CA11E99" w14:textId="77777777" w:rsidR="00286333" w:rsidRPr="00684DBE" w:rsidRDefault="00286333" w:rsidP="00684DBE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</w:pPr>
            <w:r w:rsidRPr="00684DBE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>Préparatoire</w:t>
            </w:r>
          </w:p>
        </w:tc>
        <w:tc>
          <w:tcPr>
            <w:tcW w:w="709" w:type="dxa"/>
            <w:shd w:val="clear" w:color="auto" w:fill="F2DBDB"/>
          </w:tcPr>
          <w:p w14:paraId="3C1F9080" w14:textId="77777777"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10 min </w:t>
            </w:r>
          </w:p>
        </w:tc>
        <w:tc>
          <w:tcPr>
            <w:tcW w:w="2126" w:type="dxa"/>
            <w:gridSpan w:val="2"/>
            <w:shd w:val="clear" w:color="auto" w:fill="F2DBDB"/>
          </w:tcPr>
          <w:p w14:paraId="21F74BD4" w14:textId="77777777" w:rsidR="00286333" w:rsidRPr="00ED7296" w:rsidRDefault="00286333" w:rsidP="00684DBE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*Savoir s'échauffer et échauffer l'autre.</w:t>
            </w:r>
            <w:r w:rsid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*Eviter les accidents 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ostéo-articulaires et musculaires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6662" w:type="dxa"/>
            <w:gridSpan w:val="3"/>
            <w:shd w:val="clear" w:color="auto" w:fill="F2DBDB"/>
          </w:tcPr>
          <w:p w14:paraId="2724C8E0" w14:textId="77777777" w:rsidR="00286333" w:rsidRPr="00ED7296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Prendre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en main la classe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(éveil psychique et physique).</w:t>
            </w:r>
          </w:p>
          <w:p w14:paraId="493B1071" w14:textId="77777777" w:rsidR="00286333" w:rsidRPr="00E31AF2" w:rsidRDefault="00286333" w:rsidP="00286333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Vérification des absences, </w:t>
            </w: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échauffement général, échauffement spécifique, étirements.</w:t>
            </w:r>
            <w:r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  <w:tc>
          <w:tcPr>
            <w:tcW w:w="1560" w:type="dxa"/>
            <w:shd w:val="clear" w:color="auto" w:fill="F2DBDB"/>
          </w:tcPr>
          <w:p w14:paraId="79F29B6F" w14:textId="77777777"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*Respecter la progressivité dans l'échauffement</w:t>
            </w:r>
          </w:p>
        </w:tc>
        <w:tc>
          <w:tcPr>
            <w:tcW w:w="1842" w:type="dxa"/>
            <w:shd w:val="clear" w:color="auto" w:fill="F2DBDB"/>
          </w:tcPr>
          <w:p w14:paraId="6B41F01A" w14:textId="77777777" w:rsid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engagement moteur des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apprenants</w:t>
            </w:r>
          </w:p>
          <w:p w14:paraId="5BA4FC2C" w14:textId="77777777"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*FC élevé.</w:t>
            </w:r>
          </w:p>
          <w:p w14:paraId="636AFF05" w14:textId="77777777" w:rsidR="00286333" w:rsidRPr="004402EA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*Sueur.</w:t>
            </w:r>
          </w:p>
        </w:tc>
        <w:tc>
          <w:tcPr>
            <w:tcW w:w="2007" w:type="dxa"/>
            <w:gridSpan w:val="2"/>
            <w:shd w:val="clear" w:color="auto" w:fill="9CC2E5" w:themeFill="accent1" w:themeFillTint="99"/>
          </w:tcPr>
          <w:p w14:paraId="1AC65742" w14:textId="77777777" w:rsidR="00286333" w:rsidRPr="00E31AF2" w:rsidRDefault="00286333" w:rsidP="00286333">
            <w:pPr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 wp14:anchorId="292F24A8" wp14:editId="109E03B8">
                  <wp:extent cx="988936" cy="425348"/>
                  <wp:effectExtent l="0" t="0" r="190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723" cy="433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DBE" w:rsidRPr="00E31AF2" w14:paraId="44B8A2CC" w14:textId="77777777" w:rsidTr="00B5348B">
        <w:trPr>
          <w:cantSplit/>
          <w:trHeight w:val="2186"/>
        </w:trPr>
        <w:tc>
          <w:tcPr>
            <w:tcW w:w="686" w:type="dxa"/>
            <w:textDirection w:val="btLr"/>
          </w:tcPr>
          <w:p w14:paraId="2B3F0BF8" w14:textId="77777777" w:rsidR="00286333" w:rsidRPr="00684DBE" w:rsidRDefault="00286333" w:rsidP="00684DBE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</w:pPr>
            <w:r w:rsidRPr="00684DBE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 xml:space="preserve">Fondamentale </w:t>
            </w:r>
          </w:p>
        </w:tc>
        <w:tc>
          <w:tcPr>
            <w:tcW w:w="709" w:type="dxa"/>
          </w:tcPr>
          <w:p w14:paraId="2CBAE2DD" w14:textId="77777777"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40 min </w:t>
            </w:r>
          </w:p>
        </w:tc>
        <w:tc>
          <w:tcPr>
            <w:tcW w:w="2126" w:type="dxa"/>
            <w:gridSpan w:val="2"/>
          </w:tcPr>
          <w:p w14:paraId="189E13DA" w14:textId="77777777"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036C4454" w14:textId="77777777" w:rsidR="00E9252A" w:rsidRDefault="00E9252A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6B85EB7B" w14:textId="77777777" w:rsidR="00E9252A" w:rsidRDefault="00E9252A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0BA7CAE4" w14:textId="77777777" w:rsidR="00E9252A" w:rsidRDefault="00E9252A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3F1F5463" w14:textId="77777777" w:rsidR="00E9252A" w:rsidRDefault="00E9252A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2FF51F5A" w14:textId="77777777" w:rsidR="00286333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69C07AD0" w14:textId="77777777" w:rsidR="00684DBE" w:rsidRDefault="00E9252A" w:rsidP="00E9252A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9252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Préciser la passe et assurer la réception en mouvement</w:t>
            </w:r>
            <w:r w:rsidR="00684DB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.</w:t>
            </w:r>
          </w:p>
          <w:p w14:paraId="18346378" w14:textId="77777777" w:rsidR="00684DBE" w:rsidRDefault="00684DBE" w:rsidP="00E9252A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2CD8A745" w14:textId="77777777" w:rsidR="00E9252A" w:rsidRDefault="00E9252A" w:rsidP="00E9252A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9252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Dépasser une défense moins combattante.</w:t>
            </w:r>
          </w:p>
          <w:p w14:paraId="0E95D025" w14:textId="77777777" w:rsidR="00684DBE" w:rsidRPr="00E9252A" w:rsidRDefault="00684DBE" w:rsidP="00E9252A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245ED942" w14:textId="77777777" w:rsidR="00286333" w:rsidRPr="00CA11C3" w:rsidRDefault="00E9252A" w:rsidP="00684DBE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9252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Minimiser le rapport des balles perdues sur tentative d'attaque</w:t>
            </w:r>
          </w:p>
        </w:tc>
        <w:tc>
          <w:tcPr>
            <w:tcW w:w="6662" w:type="dxa"/>
            <w:gridSpan w:val="3"/>
          </w:tcPr>
          <w:p w14:paraId="65C18D32" w14:textId="77777777" w:rsidR="00E57333" w:rsidRPr="00E57333" w:rsidRDefault="00E57333" w:rsidP="00E57333">
            <w:pPr>
              <w:spacing w:line="259" w:lineRule="auto"/>
              <w:ind w:left="22"/>
              <w:rPr>
                <w:rFonts w:ascii="Times New Roman" w:eastAsiaTheme="minorHAnsi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</w:pP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szCs w:val="20"/>
                <w:u w:val="single" w:color="000000"/>
                <w:lang w:val="fr-MA"/>
              </w:rPr>
              <w:t xml:space="preserve">Situation1 : </w:t>
            </w:r>
          </w:p>
          <w:p w14:paraId="4D52974C" w14:textId="77777777" w:rsidR="00E57333" w:rsidRPr="00E57333" w:rsidRDefault="00E57333" w:rsidP="00E57333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But 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lang w:val="fr-MA"/>
              </w:rPr>
              <w:t xml:space="preserve">: 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pouvoir dribler avec une main ou 2 mains sans regarder le ballon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lang w:val="fr-MA"/>
              </w:rPr>
              <w:t xml:space="preserve"> </w:t>
            </w:r>
          </w:p>
          <w:p w14:paraId="74831A2B" w14:textId="77777777" w:rsidR="00E57333" w:rsidRPr="00E57333" w:rsidRDefault="00E57333" w:rsidP="00E57333">
            <w:pPr>
              <w:spacing w:line="242" w:lineRule="auto"/>
              <w:ind w:left="22" w:right="102"/>
              <w:jc w:val="both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Organisation 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lang w:val="fr-MA"/>
              </w:rPr>
              <w:t xml:space="preserve">: 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La classe est divisée en 8 groupes. Chaque 2 groupe s’affrontent dans un atelier (4 ateliers)</w:t>
            </w:r>
          </w:p>
          <w:p w14:paraId="648FE279" w14:textId="77777777" w:rsidR="00E57333" w:rsidRPr="00E57333" w:rsidRDefault="00E57333" w:rsidP="00E57333">
            <w:pPr>
              <w:spacing w:line="242" w:lineRule="auto"/>
              <w:ind w:left="22" w:right="102"/>
              <w:jc w:val="both"/>
              <w:rPr>
                <w:rFonts w:ascii="Times New Roman" w:eastAsiaTheme="minorHAnsi" w:hAnsi="Times New Roman" w:cs="Times New Roman"/>
                <w:b/>
                <w:i/>
                <w:color w:val="000000"/>
                <w:lang w:val="fr-MA"/>
              </w:rPr>
            </w:pP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lang w:val="fr-MA"/>
              </w:rPr>
              <w:t xml:space="preserve">Atelier 1 : 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Essayer de dribbler en franchissant des plots avec une main et revenir en passant la balle</w:t>
            </w: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à un coéquipier qui suit la même démarche</w:t>
            </w: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lang w:val="fr-MA"/>
              </w:rPr>
              <w:t>.</w:t>
            </w:r>
          </w:p>
          <w:p w14:paraId="7EF029B9" w14:textId="3C564BBF" w:rsidR="00E57333" w:rsidRPr="00E57333" w:rsidRDefault="00E57333" w:rsidP="00593298">
            <w:pPr>
              <w:spacing w:line="242" w:lineRule="auto"/>
              <w:ind w:left="22" w:right="102"/>
              <w:jc w:val="both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lang w:val="fr-MA"/>
              </w:rPr>
              <w:t xml:space="preserve">Atelier 2 : 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Essayer de dribbler avec 2 mains </w:t>
            </w:r>
            <w:r w:rsidR="00593298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alternativement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sans regarder le ballon jusqu’à la</w:t>
            </w: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ligne </w:t>
            </w:r>
            <w:r w:rsidR="00593298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médiane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et revenir en passant la balle</w:t>
            </w: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à un coéquipier qui suit la même démarche</w:t>
            </w:r>
            <w:r w:rsidR="00065CE5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epsmaroc</w:t>
            </w:r>
          </w:p>
          <w:p w14:paraId="5E7DA261" w14:textId="77777777" w:rsidR="00E57333" w:rsidRPr="00E57333" w:rsidRDefault="00E57333" w:rsidP="00E57333">
            <w:pPr>
              <w:spacing w:line="242" w:lineRule="auto"/>
              <w:ind w:left="22" w:right="102"/>
              <w:jc w:val="both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lang w:val="fr-MA"/>
              </w:rPr>
              <w:t xml:space="preserve">Atelier 3 : 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« chat et souris », chaque membre de l’équipe « chat » essaye de rattraper le membre de l’équipe souris en dribblant avant qu’il arrive à la ligne de touche et passe la balle à son coéquipier.</w:t>
            </w:r>
          </w:p>
          <w:p w14:paraId="14CB4CF7" w14:textId="77777777" w:rsidR="00E57333" w:rsidRPr="00E57333" w:rsidRDefault="00E57333" w:rsidP="00E57333">
            <w:pPr>
              <w:spacing w:line="242" w:lineRule="auto"/>
              <w:ind w:left="22" w:right="102"/>
              <w:jc w:val="both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lang w:val="fr-MA"/>
              </w:rPr>
              <w:t>Atelier 4</w:t>
            </w:r>
            <w:r w:rsidRPr="00E57333">
              <w:rPr>
                <w:rFonts w:ascii="Times New Roman" w:eastAsiaTheme="minorHAnsi" w:hAnsi="Times New Roman" w:cs="Times New Roman" w:hint="cs"/>
                <w:b/>
                <w:i/>
                <w:color w:val="000000"/>
                <w:rtl/>
                <w:lang w:val="fr-MA"/>
              </w:rPr>
              <w:t> </w:t>
            </w: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lang w:val="fr-MA"/>
              </w:rPr>
              <w:t>:</w:t>
            </w: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« l’escrime », chaque membre des deux équipes essaye en dribblant d’intercepter le ballon de son adversaire sans contact et son franchir les limites de la zone du jeu.</w:t>
            </w:r>
          </w:p>
          <w:p w14:paraId="56545E85" w14:textId="77777777" w:rsidR="00E57333" w:rsidRPr="00E57333" w:rsidRDefault="00E57333" w:rsidP="00E57333">
            <w:pPr>
              <w:spacing w:line="242" w:lineRule="auto"/>
              <w:ind w:left="22" w:right="10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lang w:val="fr-MA"/>
              </w:rPr>
              <w:t xml:space="preserve"> </w:t>
            </w: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u w:val="single" w:color="000000"/>
                <w:lang w:val="fr-MA"/>
              </w:rPr>
              <w:t>Critères de réalisation :</w:t>
            </w: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</w:p>
          <w:p w14:paraId="7DBAF665" w14:textId="77777777" w:rsidR="00E57333" w:rsidRPr="00E57333" w:rsidRDefault="00E57333" w:rsidP="00E57333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>Attaquants : conserver le ballon en dribblant</w:t>
            </w:r>
          </w:p>
          <w:p w14:paraId="088B77FB" w14:textId="77777777" w:rsidR="00E57333" w:rsidRPr="00E57333" w:rsidRDefault="00E57333" w:rsidP="00E57333">
            <w:pPr>
              <w:tabs>
                <w:tab w:val="left" w:pos="3458"/>
                <w:tab w:val="left" w:pos="4025"/>
              </w:tabs>
              <w:spacing w:line="259" w:lineRule="auto"/>
              <w:ind w:left="22" w:right="230"/>
              <w:jc w:val="both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Défenseurs : essayer d’intercepter le ballon </w:t>
            </w:r>
          </w:p>
          <w:p w14:paraId="69869240" w14:textId="77777777" w:rsidR="00EB0538" w:rsidRDefault="00E57333" w:rsidP="00EB0538">
            <w:pPr>
              <w:spacing w:line="238" w:lineRule="auto"/>
              <w:ind w:left="22" w:right="79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u w:val="single" w:color="000000"/>
                <w:lang w:val="fr-MA"/>
              </w:rPr>
              <w:t>Variables :</w:t>
            </w:r>
            <w:r w:rsidRPr="00E57333">
              <w:rPr>
                <w:rFonts w:ascii="Times New Roman" w:eastAsiaTheme="minorHAnsi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</w:p>
          <w:p w14:paraId="6AA598AF" w14:textId="77777777" w:rsidR="00E57333" w:rsidRPr="00E57333" w:rsidRDefault="00EB0538" w:rsidP="00EB0538">
            <w:pPr>
              <w:spacing w:line="238" w:lineRule="auto"/>
              <w:ind w:left="22" w:right="79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color w:val="000000"/>
                <w:lang w:val="fr-MA"/>
              </w:rPr>
              <w:t>-</w:t>
            </w:r>
            <w:r w:rsidR="00E57333"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Défendre avec une main. </w:t>
            </w:r>
          </w:p>
          <w:p w14:paraId="6DDF5FF1" w14:textId="77777777" w:rsidR="00E57333" w:rsidRPr="00B5348B" w:rsidRDefault="00E57333" w:rsidP="00B5348B">
            <w:pPr>
              <w:spacing w:line="259" w:lineRule="auto"/>
              <w:ind w:left="22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E57333"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</w:p>
        </w:tc>
        <w:tc>
          <w:tcPr>
            <w:tcW w:w="1560" w:type="dxa"/>
          </w:tcPr>
          <w:p w14:paraId="2D708FBF" w14:textId="77777777" w:rsidR="004C60E2" w:rsidRPr="004C60E2" w:rsidRDefault="004C60E2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52475B24" w14:textId="77777777" w:rsidR="004C60E2" w:rsidRPr="004C60E2" w:rsidRDefault="004C60E2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16805C3B" w14:textId="77777777" w:rsidR="00405D36" w:rsidRDefault="00405D36" w:rsidP="00405D36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05D3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 ne pas toucher l’adversaire</w:t>
            </w:r>
          </w:p>
          <w:p w14:paraId="555F0957" w14:textId="77777777" w:rsidR="00405D36" w:rsidRPr="00405D36" w:rsidRDefault="00405D36" w:rsidP="00405D36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39F63A81" w14:textId="77777777" w:rsidR="004C60E2" w:rsidRDefault="00405D36" w:rsidP="00405D36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05D3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-Dribbler au niveau de la hanche pour maîtriser la balle</w:t>
            </w:r>
          </w:p>
          <w:p w14:paraId="362F2FEB" w14:textId="77777777" w:rsidR="00E9252A" w:rsidRPr="00E9252A" w:rsidRDefault="00E9252A" w:rsidP="002F3386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9252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Après la réception de la balle, fixer un pied pour pouvoir pivoter et éviter le marcher de départ.</w:t>
            </w:r>
          </w:p>
          <w:p w14:paraId="4B4E2808" w14:textId="77777777" w:rsidR="00E9252A" w:rsidRPr="004C60E2" w:rsidRDefault="00E9252A" w:rsidP="00E9252A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9252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-Dribbler au niveau de la hanche pour maîtriser la balle</w:t>
            </w:r>
          </w:p>
        </w:tc>
        <w:tc>
          <w:tcPr>
            <w:tcW w:w="1842" w:type="dxa"/>
          </w:tcPr>
          <w:p w14:paraId="106296B2" w14:textId="77777777"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313BF1B3" w14:textId="77777777" w:rsid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63B41AFE" w14:textId="77777777" w:rsidR="004C60E2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0F7C809B" w14:textId="77777777" w:rsidR="000E576C" w:rsidRDefault="000E576C" w:rsidP="000E576C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365E773A" w14:textId="77777777" w:rsidR="004C60E2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6110B965" w14:textId="77777777" w:rsidR="004C60E2" w:rsidRPr="00286333" w:rsidRDefault="004C60E2" w:rsidP="004C60E2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59A542EA" w14:textId="77777777" w:rsidR="00405D36" w:rsidRDefault="005D6930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5D6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="00405D36" w:rsidRPr="00405D36">
              <w:rPr>
                <w:lang w:val="fr-MA"/>
              </w:rPr>
              <w:t xml:space="preserve"> </w:t>
            </w:r>
            <w:r w:rsidR="00405D36" w:rsidRPr="00405D3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Perdre au maximum 2/5 balles en dribblant</w:t>
            </w:r>
          </w:p>
          <w:p w14:paraId="3404E213" w14:textId="77777777" w:rsidR="00405D36" w:rsidRDefault="00405D36" w:rsidP="00405D36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3A61CF4A" w14:textId="77777777" w:rsidR="00405D36" w:rsidRDefault="00405D36" w:rsidP="00405D36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555A224C" w14:textId="77777777" w:rsidR="00405D36" w:rsidRDefault="00405D36" w:rsidP="00405D36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  <w:p w14:paraId="7DE2A455" w14:textId="77777777" w:rsidR="00286333" w:rsidRPr="005D6930" w:rsidRDefault="00405D36" w:rsidP="002F3386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rtl/>
                <w:lang w:val="fr-MA"/>
              </w:rPr>
            </w:pPr>
            <w:r w:rsidRPr="00405D3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Perdre au maximum 2/5 balles requises</w:t>
            </w:r>
            <w:r w:rsidRPr="00405D3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rtl/>
                <w:lang w:val="fr-MA"/>
              </w:rPr>
              <w:t xml:space="preserve"> </w:t>
            </w:r>
          </w:p>
        </w:tc>
        <w:tc>
          <w:tcPr>
            <w:tcW w:w="2007" w:type="dxa"/>
            <w:gridSpan w:val="2"/>
            <w:shd w:val="clear" w:color="auto" w:fill="9CC2E5" w:themeFill="accent1" w:themeFillTint="99"/>
          </w:tcPr>
          <w:p w14:paraId="7AC75234" w14:textId="77777777" w:rsidR="00E57333" w:rsidRPr="007138EE" w:rsidRDefault="00E57333" w:rsidP="00286333">
            <w:pPr>
              <w:rPr>
                <w:rFonts w:ascii="Calibri" w:eastAsia="Calibri" w:hAnsi="Calibri" w:cs="Calibri"/>
                <w:noProof/>
                <w:lang w:val="fr-MA"/>
              </w:rPr>
            </w:pPr>
          </w:p>
          <w:p w14:paraId="4BA98283" w14:textId="77777777" w:rsidR="00EB0538" w:rsidRDefault="00EB0538" w:rsidP="00286333">
            <w:pPr>
              <w:rPr>
                <w:rFonts w:ascii="Calibri" w:eastAsia="Calibri" w:hAnsi="Calibri" w:cs="Calibri"/>
                <w:noProof/>
              </w:rPr>
            </w:pPr>
            <w:r>
              <w:rPr>
                <w:rFonts w:ascii="Calibri" w:eastAsia="Calibri" w:hAnsi="Calibri" w:cs="Calibri"/>
                <w:noProof/>
                <w:lang w:val="fr-FR" w:eastAsia="fr-FR"/>
              </w:rPr>
              <w:drawing>
                <wp:inline distT="0" distB="0" distL="0" distR="0" wp14:anchorId="190176A6" wp14:editId="683178BF">
                  <wp:extent cx="1185545" cy="162242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dg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5545" cy="162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00AB8A" w14:textId="77777777" w:rsidR="00EB0538" w:rsidRDefault="00EB0538" w:rsidP="00286333">
            <w:pPr>
              <w:rPr>
                <w:rFonts w:ascii="Calibri" w:eastAsia="Calibri" w:hAnsi="Calibri" w:cs="Calibri"/>
                <w:noProof/>
              </w:rPr>
            </w:pPr>
          </w:p>
          <w:p w14:paraId="51C19FB4" w14:textId="77777777" w:rsidR="00EB0538" w:rsidRDefault="00EB0538" w:rsidP="00286333">
            <w:pPr>
              <w:rPr>
                <w:rFonts w:ascii="Calibri" w:eastAsia="Calibri" w:hAnsi="Calibri" w:cs="Calibri"/>
              </w:rPr>
            </w:pPr>
          </w:p>
          <w:p w14:paraId="0C189CAD" w14:textId="77777777" w:rsidR="00B5348B" w:rsidRDefault="00B5348B" w:rsidP="00E57333">
            <w:pPr>
              <w:rPr>
                <w:rFonts w:ascii="Calibri" w:eastAsia="Calibri" w:hAnsi="Calibri" w:cs="Calibri"/>
              </w:rPr>
            </w:pPr>
          </w:p>
          <w:p w14:paraId="273F5BFC" w14:textId="77777777" w:rsidR="00286333" w:rsidRPr="00E57333" w:rsidRDefault="00286333" w:rsidP="00E57333">
            <w:pPr>
              <w:rPr>
                <w:rFonts w:ascii="Calibri" w:eastAsia="Calibri" w:hAnsi="Calibri" w:cs="Calibri"/>
              </w:rPr>
            </w:pPr>
          </w:p>
        </w:tc>
      </w:tr>
      <w:tr w:rsidR="00684DBE" w:rsidRPr="0089425C" w14:paraId="7D011378" w14:textId="77777777" w:rsidTr="00B5348B">
        <w:trPr>
          <w:cantSplit/>
          <w:trHeight w:val="667"/>
        </w:trPr>
        <w:tc>
          <w:tcPr>
            <w:tcW w:w="686" w:type="dxa"/>
            <w:shd w:val="clear" w:color="auto" w:fill="F2DBDB"/>
            <w:textDirection w:val="btLr"/>
          </w:tcPr>
          <w:p w14:paraId="7A4A3430" w14:textId="77777777" w:rsidR="00286333" w:rsidRPr="00E31AF2" w:rsidRDefault="00286333" w:rsidP="00684DBE">
            <w:pPr>
              <w:ind w:left="113" w:right="3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684DBE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 xml:space="preserve">Finale </w:t>
            </w:r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2DBDB"/>
          </w:tcPr>
          <w:p w14:paraId="0BC10B9A" w14:textId="77777777" w:rsidR="00286333" w:rsidRPr="00E31AF2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31AF2">
              <w:rPr>
                <w:rFonts w:ascii="Times New Roman" w:hAnsi="Times New Roman" w:cs="Times New Roman"/>
                <w:i/>
                <w:color w:val="000000"/>
              </w:rPr>
              <w:t>5 min</w:t>
            </w:r>
          </w:p>
        </w:tc>
        <w:tc>
          <w:tcPr>
            <w:tcW w:w="2126" w:type="dxa"/>
            <w:gridSpan w:val="2"/>
            <w:shd w:val="clear" w:color="auto" w:fill="F2DBDB"/>
          </w:tcPr>
          <w:p w14:paraId="07E6D7A9" w14:textId="77777777" w:rsidR="00286333" w:rsidRPr="002059A3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*Avoir les feed-back des élèves.</w:t>
            </w:r>
          </w:p>
        </w:tc>
        <w:tc>
          <w:tcPr>
            <w:tcW w:w="6662" w:type="dxa"/>
            <w:gridSpan w:val="3"/>
            <w:shd w:val="clear" w:color="auto" w:fill="F2DBDB"/>
          </w:tcPr>
          <w:p w14:paraId="3DEC1129" w14:textId="77777777" w:rsidR="00286333" w:rsidRPr="00385BB7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Retour au calme et bilan de la séance. </w:t>
            </w:r>
          </w:p>
        </w:tc>
        <w:tc>
          <w:tcPr>
            <w:tcW w:w="1560" w:type="dxa"/>
            <w:shd w:val="clear" w:color="auto" w:fill="F2DBDB"/>
          </w:tcPr>
          <w:p w14:paraId="245B3686" w14:textId="77777777"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*Eviter les temps de ressort</w:t>
            </w:r>
          </w:p>
        </w:tc>
        <w:tc>
          <w:tcPr>
            <w:tcW w:w="1842" w:type="dxa"/>
          </w:tcPr>
          <w:p w14:paraId="5A478A58" w14:textId="77777777" w:rsidR="00286333" w:rsidRP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Participation de la classe questions / réponses</w:t>
            </w:r>
          </w:p>
        </w:tc>
        <w:tc>
          <w:tcPr>
            <w:tcW w:w="2007" w:type="dxa"/>
            <w:gridSpan w:val="2"/>
            <w:shd w:val="clear" w:color="auto" w:fill="F2DBDB"/>
          </w:tcPr>
          <w:p w14:paraId="05933FBE" w14:textId="77777777" w:rsidR="00286333" w:rsidRPr="00385BB7" w:rsidRDefault="00286333" w:rsidP="0028633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fr-FR" w:eastAsia="fr-FR"/>
              </w:rPr>
              <w:drawing>
                <wp:inline distT="0" distB="0" distL="0" distR="0" wp14:anchorId="4CF22B4D" wp14:editId="017402BE">
                  <wp:extent cx="636270" cy="190033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56" cy="197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54CC52" w14:textId="77777777" w:rsidR="0015244B" w:rsidRPr="00E31AF2" w:rsidRDefault="0015244B">
      <w:pPr>
        <w:rPr>
          <w:lang w:val="fr-MA"/>
        </w:rPr>
      </w:pPr>
    </w:p>
    <w:sectPr w:rsidR="0015244B" w:rsidRPr="00E31AF2" w:rsidSect="004005E0">
      <w:footerReference w:type="default" r:id="rId10"/>
      <w:pgSz w:w="15840" w:h="12240" w:orient="landscape"/>
      <w:pgMar w:top="567" w:right="1418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F97F9" w14:textId="77777777" w:rsidR="00724EA3" w:rsidRDefault="00724EA3" w:rsidP="00037585">
      <w:pPr>
        <w:spacing w:after="0" w:line="240" w:lineRule="auto"/>
      </w:pPr>
      <w:r>
        <w:separator/>
      </w:r>
    </w:p>
  </w:endnote>
  <w:endnote w:type="continuationSeparator" w:id="0">
    <w:p w14:paraId="192BF7B0" w14:textId="77777777" w:rsidR="00724EA3" w:rsidRDefault="00724EA3" w:rsidP="0003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E261" w14:textId="77777777" w:rsidR="00385BB7" w:rsidRDefault="00385BB7">
    <w:pPr>
      <w:pStyle w:val="Pieddepage"/>
    </w:pPr>
  </w:p>
  <w:p w14:paraId="188F712B" w14:textId="77777777" w:rsidR="00385BB7" w:rsidRDefault="00385BB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2D831" w14:textId="77777777" w:rsidR="00724EA3" w:rsidRDefault="00724EA3" w:rsidP="00037585">
      <w:pPr>
        <w:spacing w:after="0" w:line="240" w:lineRule="auto"/>
      </w:pPr>
      <w:r>
        <w:separator/>
      </w:r>
    </w:p>
  </w:footnote>
  <w:footnote w:type="continuationSeparator" w:id="0">
    <w:p w14:paraId="5396DAF9" w14:textId="77777777" w:rsidR="00724EA3" w:rsidRDefault="00724EA3" w:rsidP="00037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55DA"/>
    <w:multiLevelType w:val="hybridMultilevel"/>
    <w:tmpl w:val="BCCEB01C"/>
    <w:lvl w:ilvl="0" w:tplc="93F4604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CF972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A6838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010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48A4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6EAF4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35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1A88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8CF3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B1C3D18"/>
    <w:multiLevelType w:val="hybridMultilevel"/>
    <w:tmpl w:val="62AA684A"/>
    <w:lvl w:ilvl="0" w:tplc="E862B03C">
      <w:start w:val="40"/>
      <w:numFmt w:val="bullet"/>
      <w:lvlText w:val="-"/>
      <w:lvlJc w:val="left"/>
      <w:pPr>
        <w:ind w:left="382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3" w15:restartNumberingAfterBreak="0">
    <w:nsid w:val="77E02036"/>
    <w:multiLevelType w:val="hybridMultilevel"/>
    <w:tmpl w:val="C5CA4CDC"/>
    <w:lvl w:ilvl="0" w:tplc="FA5C2D8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23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69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707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CA7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261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CB8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52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61E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33889763">
    <w:abstractNumId w:val="0"/>
  </w:num>
  <w:num w:numId="2" w16cid:durableId="1093279898">
    <w:abstractNumId w:val="3"/>
  </w:num>
  <w:num w:numId="3" w16cid:durableId="1723556636">
    <w:abstractNumId w:val="1"/>
  </w:num>
  <w:num w:numId="4" w16cid:durableId="1648508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AF2"/>
    <w:rsid w:val="00037585"/>
    <w:rsid w:val="00065CE5"/>
    <w:rsid w:val="000C2F2E"/>
    <w:rsid w:val="000E576C"/>
    <w:rsid w:val="0015244B"/>
    <w:rsid w:val="001B656E"/>
    <w:rsid w:val="002059A3"/>
    <w:rsid w:val="00230947"/>
    <w:rsid w:val="00246CD4"/>
    <w:rsid w:val="0026033A"/>
    <w:rsid w:val="00286333"/>
    <w:rsid w:val="002935E7"/>
    <w:rsid w:val="002A6D9B"/>
    <w:rsid w:val="002E79A9"/>
    <w:rsid w:val="002F3386"/>
    <w:rsid w:val="00312EAE"/>
    <w:rsid w:val="003525E7"/>
    <w:rsid w:val="00354752"/>
    <w:rsid w:val="00363DC1"/>
    <w:rsid w:val="00385BB7"/>
    <w:rsid w:val="004005E0"/>
    <w:rsid w:val="00405D36"/>
    <w:rsid w:val="004402EA"/>
    <w:rsid w:val="00491C0B"/>
    <w:rsid w:val="004A17AC"/>
    <w:rsid w:val="004B0DEB"/>
    <w:rsid w:val="004C5B32"/>
    <w:rsid w:val="004C60E2"/>
    <w:rsid w:val="004E6239"/>
    <w:rsid w:val="00550036"/>
    <w:rsid w:val="005848FE"/>
    <w:rsid w:val="00593298"/>
    <w:rsid w:val="005B110A"/>
    <w:rsid w:val="005D6930"/>
    <w:rsid w:val="005E522A"/>
    <w:rsid w:val="00624E2B"/>
    <w:rsid w:val="0068267B"/>
    <w:rsid w:val="00684DBE"/>
    <w:rsid w:val="006B22A3"/>
    <w:rsid w:val="006D75AF"/>
    <w:rsid w:val="006F44B0"/>
    <w:rsid w:val="007138EE"/>
    <w:rsid w:val="00724EA3"/>
    <w:rsid w:val="007619F4"/>
    <w:rsid w:val="007C3DA3"/>
    <w:rsid w:val="00817D74"/>
    <w:rsid w:val="00821FC6"/>
    <w:rsid w:val="0089425C"/>
    <w:rsid w:val="008B136B"/>
    <w:rsid w:val="008D7E4E"/>
    <w:rsid w:val="009569C1"/>
    <w:rsid w:val="00964B30"/>
    <w:rsid w:val="00972993"/>
    <w:rsid w:val="009F633F"/>
    <w:rsid w:val="00A47433"/>
    <w:rsid w:val="00A54D10"/>
    <w:rsid w:val="00A62D84"/>
    <w:rsid w:val="00A70EAA"/>
    <w:rsid w:val="00AC3B91"/>
    <w:rsid w:val="00B33FD4"/>
    <w:rsid w:val="00B5348B"/>
    <w:rsid w:val="00B75709"/>
    <w:rsid w:val="00B84B7D"/>
    <w:rsid w:val="00BA7C84"/>
    <w:rsid w:val="00C12880"/>
    <w:rsid w:val="00C13984"/>
    <w:rsid w:val="00C325C1"/>
    <w:rsid w:val="00C36F0D"/>
    <w:rsid w:val="00CA03D5"/>
    <w:rsid w:val="00CA11C3"/>
    <w:rsid w:val="00CA277B"/>
    <w:rsid w:val="00CB682E"/>
    <w:rsid w:val="00D71C04"/>
    <w:rsid w:val="00E31AF2"/>
    <w:rsid w:val="00E57333"/>
    <w:rsid w:val="00E9252A"/>
    <w:rsid w:val="00EB0538"/>
    <w:rsid w:val="00EC2295"/>
    <w:rsid w:val="00ED48E6"/>
    <w:rsid w:val="00ED6E05"/>
    <w:rsid w:val="00ED7296"/>
    <w:rsid w:val="00F13AB7"/>
    <w:rsid w:val="00F530BE"/>
    <w:rsid w:val="00F80882"/>
    <w:rsid w:val="00F9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6B45B"/>
  <w15:docId w15:val="{2E05E367-0EFB-48A6-A5B5-97C4B9A1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0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E31AF2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58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7585"/>
  </w:style>
  <w:style w:type="paragraph" w:styleId="Pieddepage">
    <w:name w:val="footer"/>
    <w:basedOn w:val="Normal"/>
    <w:link w:val="Pieddepag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7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5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491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DELL 2025</cp:lastModifiedBy>
  <cp:revision>14</cp:revision>
  <cp:lastPrinted>2014-12-13T14:15:00Z</cp:lastPrinted>
  <dcterms:created xsi:type="dcterms:W3CDTF">2014-12-25T22:46:00Z</dcterms:created>
  <dcterms:modified xsi:type="dcterms:W3CDTF">2026-04-22T16:13:00Z</dcterms:modified>
</cp:coreProperties>
</file>